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spacing w:before="100" w:beforeAutospacing="1" w:after="100" w:afterAutospacing="1" w:line="240" w:lineRule="auto"/>
        <w:outlineLvl w:val="0"/>
        <w:rPr>
          <w:rFonts w:ascii="OFADeck" w:eastAsia="Times New Roman" w:hAnsi="OFADeck" w:cs="Times New Roman"/>
          <w:kern w:val="36"/>
          <w:sz w:val="48"/>
          <w:szCs w:val="48"/>
          <w:lang w:val="en"/>
        </w:rPr>
      </w:pPr>
      <w:r>
        <w:rPr>
          <w:rFonts w:ascii="OFADeck" w:eastAsia="Times New Roman" w:hAnsi="OFADeck" w:cs="Times New Roman"/>
          <w:kern w:val="36"/>
          <w:sz w:val="48"/>
          <w:szCs w:val="48"/>
          <w:lang w:val="en"/>
        </w:rPr>
        <w:t xml:space="preserve">Memorial Day 2018 </w:t>
      </w:r>
    </w:p>
    <w:p>
      <w:pPr>
        <w:spacing w:before="100" w:beforeAutospacing="1" w:after="100" w:afterAutospacing="1" w:line="240" w:lineRule="auto"/>
        <w:outlineLvl w:val="1"/>
        <w:rPr>
          <w:rFonts w:ascii="OFADeck" w:eastAsia="Times New Roman" w:hAnsi="OFADeck" w:cs="Times New Roman"/>
          <w:sz w:val="36"/>
          <w:szCs w:val="36"/>
          <w:lang w:val="en"/>
        </w:rPr>
      </w:pPr>
      <w:r>
        <w:rPr>
          <w:rFonts w:ascii="OFADeck" w:eastAsia="Times New Roman" w:hAnsi="OFADeck" w:cs="Times New Roman"/>
          <w:sz w:val="36"/>
          <w:szCs w:val="36"/>
          <w:lang w:val="en"/>
        </w:rPr>
        <w:t>Memorial Day Date, Traditions, History, and More</w:t>
      </w:r>
    </w:p>
    <w:p>
      <w:r>
        <w:rPr>
          <w:noProof/>
        </w:rPr>
        <w:drawing>
          <wp:inline distT="0" distB="0" distL="0" distR="0">
            <wp:extent cx="5943600" cy="39789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orial_day 2018.jpg"/>
                    <pic:cNvPicPr/>
                  </pic:nvPicPr>
                  <pic:blipFill>
                    <a:blip r:embed="rId5">
                      <a:extLst>
                        <a:ext uri="{28A0092B-C50C-407E-A947-70E740481C1C}">
                          <a14:useLocalDpi xmlns:a14="http://schemas.microsoft.com/office/drawing/2010/main" val="0"/>
                        </a:ext>
                      </a:extLst>
                    </a:blip>
                    <a:stretch>
                      <a:fillRect/>
                    </a:stretch>
                  </pic:blipFill>
                  <pic:spPr>
                    <a:xfrm>
                      <a:off x="0" y="0"/>
                      <a:ext cx="5943600" cy="3978910"/>
                    </a:xfrm>
                    <a:prstGeom prst="rect">
                      <a:avLst/>
                    </a:prstGeom>
                  </pic:spPr>
                </pic:pic>
              </a:graphicData>
            </a:graphic>
          </wp:inline>
        </w:drawing>
      </w:r>
    </w:p>
    <w:p>
      <w:pPr>
        <w:rPr>
          <w:rFonts w:ascii="Lora" w:hAnsi="Lora"/>
          <w:lang w:val="en"/>
        </w:rPr>
      </w:pPr>
      <w:r>
        <w:rPr>
          <w:rFonts w:ascii="Lora" w:hAnsi="Lora"/>
          <w:lang w:val="en"/>
        </w:rPr>
        <w:t>What is the meaning of Memorial Day, and how is this different from Veterans Day? Find Memorial Day history—plus, facts on poppies, poetry, and picnic recipes!</w:t>
      </w:r>
    </w:p>
    <w:p>
      <w:pPr>
        <w:pStyle w:val="Heading3"/>
        <w:rPr>
          <w:lang w:val="en"/>
        </w:rPr>
      </w:pPr>
      <w:r>
        <w:rPr>
          <w:lang w:val="en"/>
        </w:rPr>
        <w:t>Memorial Day 2018</w:t>
      </w:r>
    </w:p>
    <w:p>
      <w:pPr>
        <w:pStyle w:val="NormalWeb"/>
        <w:rPr>
          <w:rFonts w:ascii="Lora" w:hAnsi="Lora"/>
          <w:lang w:val="en"/>
        </w:rPr>
      </w:pPr>
      <w:r>
        <w:rPr>
          <w:rFonts w:ascii="Lora" w:hAnsi="Lora"/>
          <w:lang w:val="en"/>
        </w:rPr>
        <w:t xml:space="preserve">This </w:t>
      </w:r>
      <w:r>
        <w:rPr>
          <w:rStyle w:val="caps1"/>
          <w:rFonts w:ascii="Lora" w:hAnsi="Lora"/>
          <w:lang w:val="en"/>
        </w:rPr>
        <w:t>U.S.</w:t>
      </w:r>
      <w:r>
        <w:rPr>
          <w:rFonts w:ascii="Lora" w:hAnsi="Lora"/>
          <w:lang w:val="en"/>
        </w:rPr>
        <w:t xml:space="preserve"> federal holiday is celebrated on the last Monday of May to honor the men and women who have died while serving in the military.</w:t>
      </w:r>
    </w:p>
    <w:p>
      <w:pPr>
        <w:pStyle w:val="Heading3"/>
        <w:rPr>
          <w:lang w:val="en"/>
        </w:rPr>
      </w:pPr>
      <w:r>
        <w:rPr>
          <w:lang w:val="en"/>
        </w:rPr>
        <w:t>Memorial Day History</w:t>
      </w:r>
    </w:p>
    <w:p>
      <w:pPr>
        <w:pStyle w:val="NormalWeb"/>
        <w:rPr>
          <w:rFonts w:ascii="Lora" w:hAnsi="Lora"/>
          <w:lang w:val="en"/>
        </w:rPr>
      </w:pPr>
      <w:r>
        <w:rPr>
          <w:rFonts w:ascii="Lora" w:hAnsi="Lora"/>
          <w:lang w:val="en"/>
        </w:rPr>
        <w:t>The custom of honoring ancestors by cleaning cemeteries and decorating graves is an ancient and worldwide tradition, but the specific origin of Memorial Day, or Decoration Day as it was first known, are unclear.</w:t>
      </w:r>
    </w:p>
    <w:p>
      <w:pPr>
        <w:pStyle w:val="NormalWeb"/>
        <w:rPr>
          <w:rFonts w:ascii="Lora" w:hAnsi="Lora"/>
          <w:lang w:val="en"/>
        </w:rPr>
      </w:pPr>
      <w:r>
        <w:rPr>
          <w:rFonts w:ascii="Lora" w:hAnsi="Lora"/>
          <w:lang w:val="en"/>
        </w:rPr>
        <w:t xml:space="preserve">In early rural America, this duty was usually performed in late summer and was an occasion for family reunions and picnics. After the Civil War, America’s need for a secular, patriotic ceremony to honor its military dead became prominent, as monuments to fallen soldiers were </w:t>
      </w:r>
      <w:r>
        <w:rPr>
          <w:rFonts w:ascii="Lora" w:hAnsi="Lora"/>
          <w:lang w:val="en"/>
        </w:rPr>
        <w:lastRenderedPageBreak/>
        <w:t>erected and dedicated, and ceremonies centering on the decoration of soldiers’ graves were held in towns and cities throughout the nation.</w:t>
      </w:r>
    </w:p>
    <w:p>
      <w:pPr>
        <w:pStyle w:val="NormalWeb"/>
        <w:rPr>
          <w:rFonts w:ascii="Lora" w:hAnsi="Lora"/>
          <w:lang w:val="en"/>
        </w:rPr>
      </w:pPr>
      <w:r>
        <w:rPr>
          <w:rFonts w:ascii="Lora" w:hAnsi="Lora"/>
          <w:lang w:val="en"/>
        </w:rPr>
        <w:t>After World War I, the day expanded to honor those who have died in all American wars.</w:t>
      </w:r>
    </w:p>
    <w:p>
      <w:pPr>
        <w:pStyle w:val="NormalWeb"/>
        <w:rPr>
          <w:rFonts w:ascii="Lora" w:hAnsi="Lora"/>
          <w:lang w:val="en"/>
        </w:rPr>
      </w:pPr>
      <w:r>
        <w:rPr>
          <w:rFonts w:ascii="Lora" w:hAnsi="Lora"/>
          <w:lang w:val="en"/>
        </w:rPr>
        <w:t>No less than 25 places have been named in connection with the origin of Memorial Day, and states observed the holiday on different dates. In 1971, Memorial Day became a national holiday by an act of Congress; it is now celebrated on the last Monday in May.</w:t>
      </w:r>
    </w:p>
    <w:p>
      <w:pPr>
        <w:pStyle w:val="NormalWeb"/>
        <w:rPr>
          <w:rFonts w:ascii="Lora" w:hAnsi="Lora"/>
          <w:lang w:val="en"/>
        </w:rPr>
      </w:pPr>
      <w:r>
        <w:rPr>
          <w:rFonts w:ascii="Lora" w:hAnsi="Lora"/>
          <w:lang w:val="en"/>
        </w:rPr>
        <w:t>Since it all started with the Civil War, you might want to brush up on your knowledge of this event by visiting the </w:t>
      </w:r>
      <w:hyperlink r:id="rId6" w:tgtFrame="_blank" w:history="1">
        <w:r>
          <w:rPr>
            <w:rStyle w:val="Hyperlink"/>
            <w:rFonts w:ascii="Lora" w:hAnsi="Lora"/>
            <w:lang w:val="en"/>
          </w:rPr>
          <w:t>Library of Congress Civil War collection</w:t>
        </w:r>
      </w:hyperlink>
      <w:r>
        <w:rPr>
          <w:rFonts w:ascii="Lora" w:hAnsi="Lora"/>
          <w:lang w:val="en"/>
        </w:rPr>
        <w:t>, which includes more than a thousand photographs.</w:t>
      </w:r>
    </w:p>
    <w:p>
      <w:pPr>
        <w:pStyle w:val="Heading3"/>
        <w:rPr>
          <w:lang w:val="en"/>
        </w:rPr>
      </w:pPr>
      <w:r>
        <w:rPr>
          <w:lang w:val="en"/>
        </w:rPr>
        <w:t>The Poppy, A Symbol of Memorial Day</w:t>
      </w:r>
    </w:p>
    <w:p>
      <w:pPr>
        <w:pStyle w:val="NormalWeb"/>
        <w:rPr>
          <w:rFonts w:ascii="Lora" w:hAnsi="Lora"/>
          <w:lang w:val="en"/>
        </w:rPr>
      </w:pPr>
      <w:r>
        <w:rPr>
          <w:rFonts w:ascii="Lora" w:hAnsi="Lora"/>
          <w:lang w:val="en"/>
        </w:rPr>
        <w:t xml:space="preserve">The wearing of poppies in honor of America’s war dead is traditionally done on Memorial Day (not Veterans Day). The origin of the red poppy as a modern-day symbol of this day was actually the idea of an American woman, Miss </w:t>
      </w:r>
      <w:proofErr w:type="spellStart"/>
      <w:r>
        <w:rPr>
          <w:rFonts w:ascii="Lora" w:hAnsi="Lora"/>
          <w:lang w:val="en"/>
        </w:rPr>
        <w:t>Moina</w:t>
      </w:r>
      <w:proofErr w:type="spellEnd"/>
      <w:r>
        <w:rPr>
          <w:rFonts w:ascii="Lora" w:hAnsi="Lora"/>
          <w:lang w:val="en"/>
        </w:rPr>
        <w:t xml:space="preserve"> Michael. Read more about the </w:t>
      </w:r>
      <w:hyperlink r:id="rId7" w:anchor="inspiration" w:history="1">
        <w:r>
          <w:rPr>
            <w:rStyle w:val="Hyperlink"/>
            <w:rFonts w:ascii="Lora" w:hAnsi="Lora"/>
            <w:lang w:val="en"/>
          </w:rPr>
          <w:t>inspiration for the poppy</w:t>
        </w:r>
      </w:hyperlink>
      <w:r>
        <w:rPr>
          <w:rFonts w:ascii="Lora" w:hAnsi="Lora"/>
          <w:lang w:val="en"/>
        </w:rPr>
        <w:t>.</w:t>
      </w:r>
    </w:p>
    <w:p>
      <w:pPr>
        <w:pStyle w:val="NormalWeb"/>
        <w:rPr>
          <w:rFonts w:ascii="Lora" w:hAnsi="Lora"/>
          <w:lang w:val="en"/>
        </w:rPr>
      </w:pPr>
      <w:r>
        <w:rPr>
          <w:rFonts w:ascii="Lora" w:hAnsi="Lora"/>
          <w:lang w:val="en"/>
        </w:rPr>
        <w:t>In war-torn battlefields, the red field poppy (</w:t>
      </w:r>
      <w:proofErr w:type="spellStart"/>
      <w:r>
        <w:rPr>
          <w:rStyle w:val="Emphasis"/>
          <w:rFonts w:ascii="Lora" w:eastAsiaTheme="majorEastAsia" w:hAnsi="Lora"/>
          <w:lang w:val="en"/>
        </w:rPr>
        <w:t>papaver</w:t>
      </w:r>
      <w:proofErr w:type="spellEnd"/>
      <w:r>
        <w:rPr>
          <w:rStyle w:val="Emphasis"/>
          <w:rFonts w:ascii="Lora" w:eastAsiaTheme="majorEastAsia" w:hAnsi="Lora"/>
          <w:lang w:val="en"/>
        </w:rPr>
        <w:t xml:space="preserve"> </w:t>
      </w:r>
      <w:proofErr w:type="spellStart"/>
      <w:r>
        <w:rPr>
          <w:rStyle w:val="Emphasis"/>
          <w:rFonts w:ascii="Lora" w:eastAsiaTheme="majorEastAsia" w:hAnsi="Lora"/>
          <w:lang w:val="en"/>
        </w:rPr>
        <w:t>rhoeas</w:t>
      </w:r>
      <w:proofErr w:type="spellEnd"/>
      <w:r>
        <w:rPr>
          <w:rFonts w:ascii="Lora" w:hAnsi="Lora"/>
          <w:lang w:val="en"/>
        </w:rPr>
        <w:t>) was one of the first plants to grow. Its seeds scattered in the wind and sat dormant in the ground, only germinating when the ground is disturbed—as it was by the very brutal fighting during World War 1.</w:t>
      </w:r>
    </w:p>
    <w:p>
      <w:pPr>
        <w:pStyle w:val="NormalWeb"/>
        <w:rPr>
          <w:rFonts w:ascii="Lora" w:hAnsi="Lora"/>
          <w:lang w:val="en"/>
        </w:rPr>
      </w:pPr>
      <w:r>
        <w:rPr>
          <w:rFonts w:ascii="Lora" w:hAnsi="Lora"/>
          <w:lang w:val="en"/>
        </w:rPr>
        <w:t>The practice of wearing of poppies was further inspired by the poem “In Flanders Fields,” written in 1915 by Canadian soldier John McCrae. He saw the poppies in burials around his artillery position in Belgium.</w:t>
      </w:r>
    </w:p>
    <w:p>
      <w:pPr>
        <w:pStyle w:val="NormalWeb"/>
        <w:rPr>
          <w:rFonts w:ascii="Lora" w:hAnsi="Lora"/>
          <w:lang w:val="en"/>
        </w:rPr>
      </w:pPr>
      <w:r>
        <w:rPr>
          <w:rFonts w:ascii="Lora" w:hAnsi="Lora"/>
          <w:lang w:val="en"/>
        </w:rPr>
        <w:t>Today, poppies are both the symbol of loss of life as a symbol of recovery and new life, especially in support of those servicemen who were damaged physically or emotionally. </w:t>
      </w:r>
    </w:p>
    <w:p>
      <w:pPr>
        <w:pStyle w:val="Heading3"/>
        <w:rPr>
          <w:lang w:val="en"/>
        </w:rPr>
      </w:pPr>
      <w:r>
        <w:rPr>
          <w:lang w:val="en"/>
        </w:rPr>
        <w:t>Difference Between Memorial Day and Veterans Day</w:t>
      </w:r>
    </w:p>
    <w:p>
      <w:pPr>
        <w:pStyle w:val="NormalWeb"/>
        <w:rPr>
          <w:rFonts w:ascii="Lora" w:hAnsi="Lora"/>
          <w:lang w:val="en"/>
        </w:rPr>
      </w:pPr>
      <w:r>
        <w:rPr>
          <w:rFonts w:ascii="Lora" w:hAnsi="Lora"/>
          <w:lang w:val="en"/>
        </w:rPr>
        <w:t>Many people confuse Memorial Day and Veterans Day. Memorial Day is a day for remembering and honoring military personnel who died in the service of their country, particularly those who died in battle or as a result of wounds sustained in battle.</w:t>
      </w:r>
    </w:p>
    <w:p>
      <w:pPr>
        <w:pStyle w:val="NormalWeb"/>
        <w:rPr>
          <w:rFonts w:ascii="Lora" w:hAnsi="Lora"/>
          <w:lang w:val="en"/>
        </w:rPr>
      </w:pPr>
      <w:r>
        <w:rPr>
          <w:rFonts w:ascii="Lora" w:hAnsi="Lora"/>
          <w:lang w:val="en"/>
        </w:rPr>
        <w:t>While those who died are also remembered, Veterans Day is the day set aside to thank and honor </w:t>
      </w:r>
      <w:r>
        <w:rPr>
          <w:rStyle w:val="caps1"/>
          <w:rFonts w:ascii="Lora" w:hAnsi="Lora"/>
          <w:lang w:val="en"/>
        </w:rPr>
        <w:t>ALL</w:t>
      </w:r>
      <w:r>
        <w:rPr>
          <w:rFonts w:ascii="Lora" w:hAnsi="Lora"/>
          <w:lang w:val="en"/>
        </w:rPr>
        <w:t xml:space="preserve"> who served—in wartime or peacetime—and whether they died or survived. Veterans Day is always observed officially on November 11, regardless of the day of the week on which it falls. </w:t>
      </w:r>
    </w:p>
    <w:p>
      <w:pPr>
        <w:pStyle w:val="NormalWeb"/>
        <w:rPr>
          <w:rFonts w:ascii="Lora" w:hAnsi="Lora"/>
          <w:lang w:val="en"/>
        </w:rPr>
      </w:pPr>
      <w:r>
        <w:rPr>
          <w:rFonts w:ascii="Lora" w:hAnsi="Lora"/>
          <w:lang w:val="en"/>
        </w:rPr>
        <w:t>Remember: Raise the flag in honor!</w:t>
      </w:r>
      <w:r>
        <w:rPr>
          <w:rFonts w:ascii="Lora" w:hAnsi="Lora"/>
          <w:lang w:val="en"/>
        </w:rPr>
        <w:t xml:space="preserve">  </w:t>
      </w:r>
      <w:r>
        <w:rPr>
          <w:rFonts w:ascii="Lora" w:hAnsi="Lora"/>
          <w:lang w:val="en"/>
        </w:rPr>
        <w:t xml:space="preserve">Next week </w:t>
      </w:r>
      <w:r>
        <w:rPr>
          <w:rFonts w:ascii="Lora" w:hAnsi="Lora"/>
          <w:lang w:val="en"/>
        </w:rPr>
        <w:t>w</w:t>
      </w:r>
      <w:r>
        <w:rPr>
          <w:rFonts w:ascii="Lora" w:hAnsi="Lora"/>
          <w:lang w:val="en"/>
        </w:rPr>
        <w:t xml:space="preserve">e will have the Flag Guidelines </w:t>
      </w:r>
      <w:r>
        <w:rPr>
          <w:rFonts w:ascii="Lora" w:hAnsi="Lora"/>
          <w:lang w:val="en"/>
        </w:rPr>
        <w:t>for you!</w:t>
      </w:r>
      <w:bookmarkStart w:id="0" w:name="_GoBack"/>
      <w:bookmarkEnd w:id="0"/>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FADeck">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Lora">
    <w:altName w:val="Calibri"/>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77304D"/>
    <w:multiLevelType w:val="multilevel"/>
    <w:tmpl w:val="595200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3F3253-0811-406D-B064-09DC4D180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OFADeck" w:eastAsia="Times New Roman" w:hAnsi="OFADeck" w:cs="Times New Roman"/>
      <w:kern w:val="36"/>
      <w:sz w:val="48"/>
      <w:szCs w:val="48"/>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OFADeck" w:eastAsia="Times New Roman" w:hAnsi="OFADeck" w:cs="Times New Roman"/>
      <w:sz w:val="36"/>
      <w:szCs w:val="3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OFADeck" w:eastAsia="Times New Roman" w:hAnsi="OFADeck" w:cs="Times New Roman"/>
      <w:kern w:val="36"/>
      <w:sz w:val="48"/>
      <w:szCs w:val="48"/>
    </w:rPr>
  </w:style>
  <w:style w:type="character" w:customStyle="1" w:styleId="Heading2Char">
    <w:name w:val="Heading 2 Char"/>
    <w:basedOn w:val="DefaultParagraphFont"/>
    <w:link w:val="Heading2"/>
    <w:uiPriority w:val="9"/>
    <w:rPr>
      <w:rFonts w:ascii="OFADeck" w:eastAsia="Times New Roman" w:hAnsi="OFADeck" w:cs="Times New Roman"/>
      <w:sz w:val="36"/>
      <w:szCs w:val="3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s1">
    <w:name w:val="caps1"/>
    <w:basedOn w:val="DefaultParagraphFont"/>
    <w:rPr>
      <w:sz w:val="22"/>
      <w:szCs w:val="22"/>
    </w:rPr>
  </w:style>
  <w:style w:type="character" w:styleId="Hyperlink">
    <w:name w:val="Hyperlink"/>
    <w:basedOn w:val="DefaultParagraphFont"/>
    <w:uiPriority w:val="99"/>
    <w:semiHidden/>
    <w:unhideWhenUsed/>
    <w:rPr>
      <w:color w:val="0000FF"/>
      <w:u w:val="single"/>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83897">
      <w:bodyDiv w:val="1"/>
      <w:marLeft w:val="0"/>
      <w:marRight w:val="0"/>
      <w:marTop w:val="0"/>
      <w:marBottom w:val="0"/>
      <w:divBdr>
        <w:top w:val="none" w:sz="0" w:space="0" w:color="auto"/>
        <w:left w:val="none" w:sz="0" w:space="0" w:color="auto"/>
        <w:bottom w:val="none" w:sz="0" w:space="0" w:color="auto"/>
        <w:right w:val="none" w:sz="0" w:space="0" w:color="auto"/>
      </w:divBdr>
      <w:divsChild>
        <w:div w:id="1450054548">
          <w:marLeft w:val="0"/>
          <w:marRight w:val="0"/>
          <w:marTop w:val="0"/>
          <w:marBottom w:val="0"/>
          <w:divBdr>
            <w:top w:val="none" w:sz="0" w:space="0" w:color="auto"/>
            <w:left w:val="none" w:sz="0" w:space="0" w:color="auto"/>
            <w:bottom w:val="none" w:sz="0" w:space="0" w:color="auto"/>
            <w:right w:val="none" w:sz="0" w:space="0" w:color="auto"/>
          </w:divBdr>
          <w:divsChild>
            <w:div w:id="491219948">
              <w:marLeft w:val="0"/>
              <w:marRight w:val="0"/>
              <w:marTop w:val="0"/>
              <w:marBottom w:val="0"/>
              <w:divBdr>
                <w:top w:val="none" w:sz="0" w:space="0" w:color="auto"/>
                <w:left w:val="none" w:sz="0" w:space="0" w:color="auto"/>
                <w:bottom w:val="none" w:sz="0" w:space="0" w:color="auto"/>
                <w:right w:val="none" w:sz="0" w:space="0" w:color="auto"/>
              </w:divBdr>
              <w:divsChild>
                <w:div w:id="1261374502">
                  <w:marLeft w:val="0"/>
                  <w:marRight w:val="0"/>
                  <w:marTop w:val="0"/>
                  <w:marBottom w:val="0"/>
                  <w:divBdr>
                    <w:top w:val="none" w:sz="0" w:space="0" w:color="auto"/>
                    <w:left w:val="none" w:sz="0" w:space="0" w:color="auto"/>
                    <w:bottom w:val="none" w:sz="0" w:space="0" w:color="auto"/>
                    <w:right w:val="none" w:sz="0" w:space="0" w:color="auto"/>
                  </w:divBdr>
                  <w:divsChild>
                    <w:div w:id="472874382">
                      <w:marLeft w:val="0"/>
                      <w:marRight w:val="0"/>
                      <w:marTop w:val="0"/>
                      <w:marBottom w:val="0"/>
                      <w:divBdr>
                        <w:top w:val="none" w:sz="0" w:space="0" w:color="auto"/>
                        <w:left w:val="none" w:sz="0" w:space="0" w:color="auto"/>
                        <w:bottom w:val="none" w:sz="0" w:space="0" w:color="auto"/>
                        <w:right w:val="none" w:sz="0" w:space="0" w:color="auto"/>
                      </w:divBdr>
                      <w:divsChild>
                        <w:div w:id="786004644">
                          <w:marLeft w:val="0"/>
                          <w:marRight w:val="0"/>
                          <w:marTop w:val="0"/>
                          <w:marBottom w:val="0"/>
                          <w:divBdr>
                            <w:top w:val="none" w:sz="0" w:space="0" w:color="auto"/>
                            <w:left w:val="none" w:sz="0" w:space="0" w:color="auto"/>
                            <w:bottom w:val="none" w:sz="0" w:space="0" w:color="auto"/>
                            <w:right w:val="none" w:sz="0" w:space="0" w:color="auto"/>
                          </w:divBdr>
                          <w:divsChild>
                            <w:div w:id="1366177347">
                              <w:marLeft w:val="0"/>
                              <w:marRight w:val="0"/>
                              <w:marTop w:val="0"/>
                              <w:marBottom w:val="0"/>
                              <w:divBdr>
                                <w:top w:val="none" w:sz="0" w:space="0" w:color="auto"/>
                                <w:left w:val="none" w:sz="0" w:space="0" w:color="auto"/>
                                <w:bottom w:val="none" w:sz="0" w:space="0" w:color="auto"/>
                                <w:right w:val="none" w:sz="0" w:space="0" w:color="auto"/>
                              </w:divBdr>
                              <w:divsChild>
                                <w:div w:id="1836990053">
                                  <w:marLeft w:val="0"/>
                                  <w:marRight w:val="0"/>
                                  <w:marTop w:val="0"/>
                                  <w:marBottom w:val="0"/>
                                  <w:divBdr>
                                    <w:top w:val="none" w:sz="0" w:space="0" w:color="auto"/>
                                    <w:left w:val="none" w:sz="0" w:space="0" w:color="auto"/>
                                    <w:bottom w:val="none" w:sz="0" w:space="0" w:color="auto"/>
                                    <w:right w:val="none" w:sz="0" w:space="0" w:color="auto"/>
                                  </w:divBdr>
                                  <w:divsChild>
                                    <w:div w:id="666861363">
                                      <w:marLeft w:val="0"/>
                                      <w:marRight w:val="0"/>
                                      <w:marTop w:val="0"/>
                                      <w:marBottom w:val="0"/>
                                      <w:divBdr>
                                        <w:top w:val="none" w:sz="0" w:space="0" w:color="auto"/>
                                        <w:left w:val="none" w:sz="0" w:space="0" w:color="auto"/>
                                        <w:bottom w:val="none" w:sz="0" w:space="0" w:color="auto"/>
                                        <w:right w:val="none" w:sz="0" w:space="0" w:color="auto"/>
                                      </w:divBdr>
                                      <w:divsChild>
                                        <w:div w:id="1226067924">
                                          <w:marLeft w:val="0"/>
                                          <w:marRight w:val="0"/>
                                          <w:marTop w:val="0"/>
                                          <w:marBottom w:val="0"/>
                                          <w:divBdr>
                                            <w:top w:val="none" w:sz="0" w:space="0" w:color="auto"/>
                                            <w:left w:val="none" w:sz="0" w:space="0" w:color="auto"/>
                                            <w:bottom w:val="none" w:sz="0" w:space="0" w:color="auto"/>
                                            <w:right w:val="none" w:sz="0" w:space="0" w:color="auto"/>
                                          </w:divBdr>
                                          <w:divsChild>
                                            <w:div w:id="230122171">
                                              <w:marLeft w:val="0"/>
                                              <w:marRight w:val="0"/>
                                              <w:marTop w:val="0"/>
                                              <w:marBottom w:val="0"/>
                                              <w:divBdr>
                                                <w:top w:val="none" w:sz="0" w:space="0" w:color="auto"/>
                                                <w:left w:val="none" w:sz="0" w:space="0" w:color="auto"/>
                                                <w:bottom w:val="none" w:sz="0" w:space="0" w:color="auto"/>
                                                <w:right w:val="none" w:sz="0" w:space="0" w:color="auto"/>
                                              </w:divBdr>
                                              <w:divsChild>
                                                <w:div w:id="203298234">
                                                  <w:marLeft w:val="0"/>
                                                  <w:marRight w:val="0"/>
                                                  <w:marTop w:val="0"/>
                                                  <w:marBottom w:val="0"/>
                                                  <w:divBdr>
                                                    <w:top w:val="none" w:sz="0" w:space="0" w:color="auto"/>
                                                    <w:left w:val="none" w:sz="0" w:space="0" w:color="auto"/>
                                                    <w:bottom w:val="none" w:sz="0" w:space="0" w:color="auto"/>
                                                    <w:right w:val="none" w:sz="0" w:space="0" w:color="auto"/>
                                                  </w:divBdr>
                                                  <w:divsChild>
                                                    <w:div w:id="2034959721">
                                                      <w:marLeft w:val="0"/>
                                                      <w:marRight w:val="0"/>
                                                      <w:marTop w:val="0"/>
                                                      <w:marBottom w:val="0"/>
                                                      <w:divBdr>
                                                        <w:top w:val="none" w:sz="0" w:space="0" w:color="auto"/>
                                                        <w:left w:val="none" w:sz="0" w:space="0" w:color="auto"/>
                                                        <w:bottom w:val="none" w:sz="0" w:space="0" w:color="auto"/>
                                                        <w:right w:val="none" w:sz="0" w:space="0" w:color="auto"/>
                                                      </w:divBdr>
                                                      <w:divsChild>
                                                        <w:div w:id="489558911">
                                                          <w:marLeft w:val="0"/>
                                                          <w:marRight w:val="0"/>
                                                          <w:marTop w:val="0"/>
                                                          <w:marBottom w:val="0"/>
                                                          <w:divBdr>
                                                            <w:top w:val="none" w:sz="0" w:space="0" w:color="auto"/>
                                                            <w:left w:val="none" w:sz="0" w:space="0" w:color="auto"/>
                                                            <w:bottom w:val="none" w:sz="0" w:space="0" w:color="auto"/>
                                                            <w:right w:val="none" w:sz="0" w:space="0" w:color="auto"/>
                                                          </w:divBdr>
                                                          <w:divsChild>
                                                            <w:div w:id="68309515">
                                                              <w:marLeft w:val="0"/>
                                                              <w:marRight w:val="0"/>
                                                              <w:marTop w:val="0"/>
                                                              <w:marBottom w:val="0"/>
                                                              <w:divBdr>
                                                                <w:top w:val="none" w:sz="0" w:space="0" w:color="auto"/>
                                                                <w:left w:val="none" w:sz="0" w:space="0" w:color="auto"/>
                                                                <w:bottom w:val="none" w:sz="0" w:space="0" w:color="auto"/>
                                                                <w:right w:val="none" w:sz="0" w:space="0" w:color="auto"/>
                                                              </w:divBdr>
                                                              <w:divsChild>
                                                                <w:div w:id="154536457">
                                                                  <w:marLeft w:val="0"/>
                                                                  <w:marRight w:val="0"/>
                                                                  <w:marTop w:val="0"/>
                                                                  <w:marBottom w:val="0"/>
                                                                  <w:divBdr>
                                                                    <w:top w:val="none" w:sz="0" w:space="0" w:color="auto"/>
                                                                    <w:left w:val="none" w:sz="0" w:space="0" w:color="auto"/>
                                                                    <w:bottom w:val="none" w:sz="0" w:space="0" w:color="auto"/>
                                                                    <w:right w:val="none" w:sz="0" w:space="0" w:color="auto"/>
                                                                  </w:divBdr>
                                                                  <w:divsChild>
                                                                    <w:div w:id="60315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4968937">
      <w:bodyDiv w:val="1"/>
      <w:marLeft w:val="0"/>
      <w:marRight w:val="0"/>
      <w:marTop w:val="0"/>
      <w:marBottom w:val="0"/>
      <w:divBdr>
        <w:top w:val="none" w:sz="0" w:space="0" w:color="auto"/>
        <w:left w:val="none" w:sz="0" w:space="0" w:color="auto"/>
        <w:bottom w:val="none" w:sz="0" w:space="0" w:color="auto"/>
        <w:right w:val="none" w:sz="0" w:space="0" w:color="auto"/>
      </w:divBdr>
      <w:divsChild>
        <w:div w:id="1590305543">
          <w:marLeft w:val="0"/>
          <w:marRight w:val="0"/>
          <w:marTop w:val="0"/>
          <w:marBottom w:val="0"/>
          <w:divBdr>
            <w:top w:val="none" w:sz="0" w:space="0" w:color="auto"/>
            <w:left w:val="none" w:sz="0" w:space="0" w:color="auto"/>
            <w:bottom w:val="none" w:sz="0" w:space="0" w:color="auto"/>
            <w:right w:val="none" w:sz="0" w:space="0" w:color="auto"/>
          </w:divBdr>
          <w:divsChild>
            <w:div w:id="1720788373">
              <w:marLeft w:val="0"/>
              <w:marRight w:val="0"/>
              <w:marTop w:val="0"/>
              <w:marBottom w:val="0"/>
              <w:divBdr>
                <w:top w:val="none" w:sz="0" w:space="0" w:color="auto"/>
                <w:left w:val="none" w:sz="0" w:space="0" w:color="auto"/>
                <w:bottom w:val="none" w:sz="0" w:space="0" w:color="auto"/>
                <w:right w:val="none" w:sz="0" w:space="0" w:color="auto"/>
              </w:divBdr>
              <w:divsChild>
                <w:div w:id="1868522162">
                  <w:marLeft w:val="0"/>
                  <w:marRight w:val="0"/>
                  <w:marTop w:val="0"/>
                  <w:marBottom w:val="0"/>
                  <w:divBdr>
                    <w:top w:val="none" w:sz="0" w:space="0" w:color="auto"/>
                    <w:left w:val="none" w:sz="0" w:space="0" w:color="auto"/>
                    <w:bottom w:val="none" w:sz="0" w:space="0" w:color="auto"/>
                    <w:right w:val="none" w:sz="0" w:space="0" w:color="auto"/>
                  </w:divBdr>
                  <w:divsChild>
                    <w:div w:id="1978677225">
                      <w:marLeft w:val="0"/>
                      <w:marRight w:val="0"/>
                      <w:marTop w:val="0"/>
                      <w:marBottom w:val="0"/>
                      <w:divBdr>
                        <w:top w:val="none" w:sz="0" w:space="0" w:color="auto"/>
                        <w:left w:val="none" w:sz="0" w:space="0" w:color="auto"/>
                        <w:bottom w:val="none" w:sz="0" w:space="0" w:color="auto"/>
                        <w:right w:val="none" w:sz="0" w:space="0" w:color="auto"/>
                      </w:divBdr>
                      <w:divsChild>
                        <w:div w:id="1862206197">
                          <w:marLeft w:val="0"/>
                          <w:marRight w:val="0"/>
                          <w:marTop w:val="0"/>
                          <w:marBottom w:val="0"/>
                          <w:divBdr>
                            <w:top w:val="none" w:sz="0" w:space="0" w:color="auto"/>
                            <w:left w:val="none" w:sz="0" w:space="0" w:color="auto"/>
                            <w:bottom w:val="none" w:sz="0" w:space="0" w:color="auto"/>
                            <w:right w:val="none" w:sz="0" w:space="0" w:color="auto"/>
                          </w:divBdr>
                          <w:divsChild>
                            <w:div w:id="34547424">
                              <w:marLeft w:val="0"/>
                              <w:marRight w:val="0"/>
                              <w:marTop w:val="0"/>
                              <w:marBottom w:val="0"/>
                              <w:divBdr>
                                <w:top w:val="none" w:sz="0" w:space="0" w:color="auto"/>
                                <w:left w:val="none" w:sz="0" w:space="0" w:color="auto"/>
                                <w:bottom w:val="none" w:sz="0" w:space="0" w:color="auto"/>
                                <w:right w:val="none" w:sz="0" w:space="0" w:color="auto"/>
                              </w:divBdr>
                              <w:divsChild>
                                <w:div w:id="875002151">
                                  <w:marLeft w:val="0"/>
                                  <w:marRight w:val="0"/>
                                  <w:marTop w:val="0"/>
                                  <w:marBottom w:val="0"/>
                                  <w:divBdr>
                                    <w:top w:val="none" w:sz="0" w:space="0" w:color="auto"/>
                                    <w:left w:val="none" w:sz="0" w:space="0" w:color="auto"/>
                                    <w:bottom w:val="none" w:sz="0" w:space="0" w:color="auto"/>
                                    <w:right w:val="none" w:sz="0" w:space="0" w:color="auto"/>
                                  </w:divBdr>
                                  <w:divsChild>
                                    <w:div w:id="1515803191">
                                      <w:marLeft w:val="0"/>
                                      <w:marRight w:val="0"/>
                                      <w:marTop w:val="0"/>
                                      <w:marBottom w:val="0"/>
                                      <w:divBdr>
                                        <w:top w:val="none" w:sz="0" w:space="0" w:color="auto"/>
                                        <w:left w:val="none" w:sz="0" w:space="0" w:color="auto"/>
                                        <w:bottom w:val="none" w:sz="0" w:space="0" w:color="auto"/>
                                        <w:right w:val="none" w:sz="0" w:space="0" w:color="auto"/>
                                      </w:divBdr>
                                      <w:divsChild>
                                        <w:div w:id="1034421537">
                                          <w:marLeft w:val="0"/>
                                          <w:marRight w:val="0"/>
                                          <w:marTop w:val="0"/>
                                          <w:marBottom w:val="0"/>
                                          <w:divBdr>
                                            <w:top w:val="none" w:sz="0" w:space="0" w:color="auto"/>
                                            <w:left w:val="none" w:sz="0" w:space="0" w:color="auto"/>
                                            <w:bottom w:val="none" w:sz="0" w:space="0" w:color="auto"/>
                                            <w:right w:val="none" w:sz="0" w:space="0" w:color="auto"/>
                                          </w:divBdr>
                                          <w:divsChild>
                                            <w:div w:id="1614246024">
                                              <w:marLeft w:val="0"/>
                                              <w:marRight w:val="0"/>
                                              <w:marTop w:val="0"/>
                                              <w:marBottom w:val="0"/>
                                              <w:divBdr>
                                                <w:top w:val="none" w:sz="0" w:space="0" w:color="auto"/>
                                                <w:left w:val="none" w:sz="0" w:space="0" w:color="auto"/>
                                                <w:bottom w:val="none" w:sz="0" w:space="0" w:color="auto"/>
                                                <w:right w:val="none" w:sz="0" w:space="0" w:color="auto"/>
                                              </w:divBdr>
                                              <w:divsChild>
                                                <w:div w:id="1801918755">
                                                  <w:marLeft w:val="0"/>
                                                  <w:marRight w:val="0"/>
                                                  <w:marTop w:val="0"/>
                                                  <w:marBottom w:val="0"/>
                                                  <w:divBdr>
                                                    <w:top w:val="none" w:sz="0" w:space="0" w:color="auto"/>
                                                    <w:left w:val="none" w:sz="0" w:space="0" w:color="auto"/>
                                                    <w:bottom w:val="none" w:sz="0" w:space="0" w:color="auto"/>
                                                    <w:right w:val="none" w:sz="0" w:space="0" w:color="auto"/>
                                                  </w:divBdr>
                                                  <w:divsChild>
                                                    <w:div w:id="889925134">
                                                      <w:marLeft w:val="0"/>
                                                      <w:marRight w:val="0"/>
                                                      <w:marTop w:val="0"/>
                                                      <w:marBottom w:val="0"/>
                                                      <w:divBdr>
                                                        <w:top w:val="none" w:sz="0" w:space="0" w:color="auto"/>
                                                        <w:left w:val="none" w:sz="0" w:space="0" w:color="auto"/>
                                                        <w:bottom w:val="none" w:sz="0" w:space="0" w:color="auto"/>
                                                        <w:right w:val="none" w:sz="0" w:space="0" w:color="auto"/>
                                                      </w:divBdr>
                                                      <w:divsChild>
                                                        <w:div w:id="1631403654">
                                                          <w:marLeft w:val="0"/>
                                                          <w:marRight w:val="0"/>
                                                          <w:marTop w:val="0"/>
                                                          <w:marBottom w:val="0"/>
                                                          <w:divBdr>
                                                            <w:top w:val="none" w:sz="0" w:space="0" w:color="auto"/>
                                                            <w:left w:val="none" w:sz="0" w:space="0" w:color="auto"/>
                                                            <w:bottom w:val="none" w:sz="0" w:space="0" w:color="auto"/>
                                                            <w:right w:val="none" w:sz="0" w:space="0" w:color="auto"/>
                                                          </w:divBdr>
                                                          <w:divsChild>
                                                            <w:div w:id="96565606">
                                                              <w:marLeft w:val="0"/>
                                                              <w:marRight w:val="0"/>
                                                              <w:marTop w:val="0"/>
                                                              <w:marBottom w:val="0"/>
                                                              <w:divBdr>
                                                                <w:top w:val="none" w:sz="0" w:space="0" w:color="auto"/>
                                                                <w:left w:val="none" w:sz="0" w:space="0" w:color="auto"/>
                                                                <w:bottom w:val="none" w:sz="0" w:space="0" w:color="auto"/>
                                                                <w:right w:val="none" w:sz="0" w:space="0" w:color="auto"/>
                                                              </w:divBdr>
                                                              <w:divsChild>
                                                                <w:div w:id="1147895757">
                                                                  <w:marLeft w:val="0"/>
                                                                  <w:marRight w:val="0"/>
                                                                  <w:marTop w:val="0"/>
                                                                  <w:marBottom w:val="0"/>
                                                                  <w:divBdr>
                                                                    <w:top w:val="none" w:sz="0" w:space="0" w:color="auto"/>
                                                                    <w:left w:val="none" w:sz="0" w:space="0" w:color="auto"/>
                                                                    <w:bottom w:val="none" w:sz="0" w:space="0" w:color="auto"/>
                                                                    <w:right w:val="none" w:sz="0" w:space="0" w:color="auto"/>
                                                                  </w:divBdr>
                                                                  <w:divsChild>
                                                                    <w:div w:id="180172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8717558">
      <w:bodyDiv w:val="1"/>
      <w:marLeft w:val="0"/>
      <w:marRight w:val="0"/>
      <w:marTop w:val="0"/>
      <w:marBottom w:val="0"/>
      <w:divBdr>
        <w:top w:val="none" w:sz="0" w:space="0" w:color="auto"/>
        <w:left w:val="none" w:sz="0" w:space="0" w:color="auto"/>
        <w:bottom w:val="none" w:sz="0" w:space="0" w:color="auto"/>
        <w:right w:val="none" w:sz="0" w:space="0" w:color="auto"/>
      </w:divBdr>
      <w:divsChild>
        <w:div w:id="1165901411">
          <w:marLeft w:val="0"/>
          <w:marRight w:val="0"/>
          <w:marTop w:val="0"/>
          <w:marBottom w:val="0"/>
          <w:divBdr>
            <w:top w:val="none" w:sz="0" w:space="0" w:color="auto"/>
            <w:left w:val="none" w:sz="0" w:space="0" w:color="auto"/>
            <w:bottom w:val="none" w:sz="0" w:space="0" w:color="auto"/>
            <w:right w:val="none" w:sz="0" w:space="0" w:color="auto"/>
          </w:divBdr>
          <w:divsChild>
            <w:div w:id="140775774">
              <w:marLeft w:val="0"/>
              <w:marRight w:val="0"/>
              <w:marTop w:val="0"/>
              <w:marBottom w:val="0"/>
              <w:divBdr>
                <w:top w:val="none" w:sz="0" w:space="0" w:color="auto"/>
                <w:left w:val="none" w:sz="0" w:space="0" w:color="auto"/>
                <w:bottom w:val="none" w:sz="0" w:space="0" w:color="auto"/>
                <w:right w:val="none" w:sz="0" w:space="0" w:color="auto"/>
              </w:divBdr>
              <w:divsChild>
                <w:div w:id="1128548981">
                  <w:marLeft w:val="0"/>
                  <w:marRight w:val="0"/>
                  <w:marTop w:val="0"/>
                  <w:marBottom w:val="0"/>
                  <w:divBdr>
                    <w:top w:val="none" w:sz="0" w:space="0" w:color="auto"/>
                    <w:left w:val="none" w:sz="0" w:space="0" w:color="auto"/>
                    <w:bottom w:val="none" w:sz="0" w:space="0" w:color="auto"/>
                    <w:right w:val="none" w:sz="0" w:space="0" w:color="auto"/>
                  </w:divBdr>
                  <w:divsChild>
                    <w:div w:id="219630556">
                      <w:marLeft w:val="0"/>
                      <w:marRight w:val="0"/>
                      <w:marTop w:val="0"/>
                      <w:marBottom w:val="0"/>
                      <w:divBdr>
                        <w:top w:val="none" w:sz="0" w:space="0" w:color="auto"/>
                        <w:left w:val="none" w:sz="0" w:space="0" w:color="auto"/>
                        <w:bottom w:val="none" w:sz="0" w:space="0" w:color="auto"/>
                        <w:right w:val="none" w:sz="0" w:space="0" w:color="auto"/>
                      </w:divBdr>
                      <w:divsChild>
                        <w:div w:id="1240753973">
                          <w:marLeft w:val="0"/>
                          <w:marRight w:val="0"/>
                          <w:marTop w:val="0"/>
                          <w:marBottom w:val="0"/>
                          <w:divBdr>
                            <w:top w:val="none" w:sz="0" w:space="0" w:color="auto"/>
                            <w:left w:val="none" w:sz="0" w:space="0" w:color="auto"/>
                            <w:bottom w:val="none" w:sz="0" w:space="0" w:color="auto"/>
                            <w:right w:val="none" w:sz="0" w:space="0" w:color="auto"/>
                          </w:divBdr>
                          <w:divsChild>
                            <w:div w:id="450132165">
                              <w:marLeft w:val="0"/>
                              <w:marRight w:val="0"/>
                              <w:marTop w:val="0"/>
                              <w:marBottom w:val="0"/>
                              <w:divBdr>
                                <w:top w:val="none" w:sz="0" w:space="0" w:color="auto"/>
                                <w:left w:val="none" w:sz="0" w:space="0" w:color="auto"/>
                                <w:bottom w:val="none" w:sz="0" w:space="0" w:color="auto"/>
                                <w:right w:val="none" w:sz="0" w:space="0" w:color="auto"/>
                              </w:divBdr>
                              <w:divsChild>
                                <w:div w:id="856625704">
                                  <w:marLeft w:val="0"/>
                                  <w:marRight w:val="0"/>
                                  <w:marTop w:val="0"/>
                                  <w:marBottom w:val="0"/>
                                  <w:divBdr>
                                    <w:top w:val="none" w:sz="0" w:space="0" w:color="auto"/>
                                    <w:left w:val="none" w:sz="0" w:space="0" w:color="auto"/>
                                    <w:bottom w:val="none" w:sz="0" w:space="0" w:color="auto"/>
                                    <w:right w:val="none" w:sz="0" w:space="0" w:color="auto"/>
                                  </w:divBdr>
                                  <w:divsChild>
                                    <w:div w:id="765659975">
                                      <w:marLeft w:val="0"/>
                                      <w:marRight w:val="0"/>
                                      <w:marTop w:val="0"/>
                                      <w:marBottom w:val="0"/>
                                      <w:divBdr>
                                        <w:top w:val="none" w:sz="0" w:space="0" w:color="auto"/>
                                        <w:left w:val="none" w:sz="0" w:space="0" w:color="auto"/>
                                        <w:bottom w:val="none" w:sz="0" w:space="0" w:color="auto"/>
                                        <w:right w:val="none" w:sz="0" w:space="0" w:color="auto"/>
                                      </w:divBdr>
                                      <w:divsChild>
                                        <w:div w:id="697580452">
                                          <w:marLeft w:val="0"/>
                                          <w:marRight w:val="0"/>
                                          <w:marTop w:val="0"/>
                                          <w:marBottom w:val="0"/>
                                          <w:divBdr>
                                            <w:top w:val="none" w:sz="0" w:space="0" w:color="auto"/>
                                            <w:left w:val="none" w:sz="0" w:space="0" w:color="auto"/>
                                            <w:bottom w:val="none" w:sz="0" w:space="0" w:color="auto"/>
                                            <w:right w:val="none" w:sz="0" w:space="0" w:color="auto"/>
                                          </w:divBdr>
                                          <w:divsChild>
                                            <w:div w:id="480077665">
                                              <w:marLeft w:val="0"/>
                                              <w:marRight w:val="0"/>
                                              <w:marTop w:val="0"/>
                                              <w:marBottom w:val="0"/>
                                              <w:divBdr>
                                                <w:top w:val="none" w:sz="0" w:space="0" w:color="auto"/>
                                                <w:left w:val="none" w:sz="0" w:space="0" w:color="auto"/>
                                                <w:bottom w:val="none" w:sz="0" w:space="0" w:color="auto"/>
                                                <w:right w:val="none" w:sz="0" w:space="0" w:color="auto"/>
                                              </w:divBdr>
                                              <w:divsChild>
                                                <w:div w:id="231694213">
                                                  <w:marLeft w:val="0"/>
                                                  <w:marRight w:val="0"/>
                                                  <w:marTop w:val="0"/>
                                                  <w:marBottom w:val="0"/>
                                                  <w:divBdr>
                                                    <w:top w:val="none" w:sz="0" w:space="0" w:color="auto"/>
                                                    <w:left w:val="none" w:sz="0" w:space="0" w:color="auto"/>
                                                    <w:bottom w:val="none" w:sz="0" w:space="0" w:color="auto"/>
                                                    <w:right w:val="none" w:sz="0" w:space="0" w:color="auto"/>
                                                  </w:divBdr>
                                                  <w:divsChild>
                                                    <w:div w:id="1702852210">
                                                      <w:marLeft w:val="0"/>
                                                      <w:marRight w:val="0"/>
                                                      <w:marTop w:val="0"/>
                                                      <w:marBottom w:val="0"/>
                                                      <w:divBdr>
                                                        <w:top w:val="none" w:sz="0" w:space="0" w:color="auto"/>
                                                        <w:left w:val="none" w:sz="0" w:space="0" w:color="auto"/>
                                                        <w:bottom w:val="none" w:sz="0" w:space="0" w:color="auto"/>
                                                        <w:right w:val="none" w:sz="0" w:space="0" w:color="auto"/>
                                                      </w:divBdr>
                                                      <w:divsChild>
                                                        <w:div w:id="742146589">
                                                          <w:marLeft w:val="0"/>
                                                          <w:marRight w:val="0"/>
                                                          <w:marTop w:val="0"/>
                                                          <w:marBottom w:val="0"/>
                                                          <w:divBdr>
                                                            <w:top w:val="none" w:sz="0" w:space="0" w:color="auto"/>
                                                            <w:left w:val="none" w:sz="0" w:space="0" w:color="auto"/>
                                                            <w:bottom w:val="none" w:sz="0" w:space="0" w:color="auto"/>
                                                            <w:right w:val="none" w:sz="0" w:space="0" w:color="auto"/>
                                                          </w:divBdr>
                                                          <w:divsChild>
                                                            <w:div w:id="1289630865">
                                                              <w:marLeft w:val="0"/>
                                                              <w:marRight w:val="0"/>
                                                              <w:marTop w:val="0"/>
                                                              <w:marBottom w:val="0"/>
                                                              <w:divBdr>
                                                                <w:top w:val="none" w:sz="0" w:space="0" w:color="auto"/>
                                                                <w:left w:val="none" w:sz="0" w:space="0" w:color="auto"/>
                                                                <w:bottom w:val="none" w:sz="0" w:space="0" w:color="auto"/>
                                                                <w:right w:val="none" w:sz="0" w:space="0" w:color="auto"/>
                                                              </w:divBdr>
                                                              <w:divsChild>
                                                                <w:div w:id="772556767">
                                                                  <w:marLeft w:val="0"/>
                                                                  <w:marRight w:val="0"/>
                                                                  <w:marTop w:val="0"/>
                                                                  <w:marBottom w:val="0"/>
                                                                  <w:divBdr>
                                                                    <w:top w:val="none" w:sz="0" w:space="0" w:color="auto"/>
                                                                    <w:left w:val="none" w:sz="0" w:space="0" w:color="auto"/>
                                                                    <w:bottom w:val="none" w:sz="0" w:space="0" w:color="auto"/>
                                                                    <w:right w:val="none" w:sz="0" w:space="0" w:color="auto"/>
                                                                  </w:divBdr>
                                                                  <w:divsChild>
                                                                    <w:div w:id="618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45046391">
      <w:bodyDiv w:val="1"/>
      <w:marLeft w:val="0"/>
      <w:marRight w:val="0"/>
      <w:marTop w:val="0"/>
      <w:marBottom w:val="0"/>
      <w:divBdr>
        <w:top w:val="none" w:sz="0" w:space="0" w:color="auto"/>
        <w:left w:val="none" w:sz="0" w:space="0" w:color="auto"/>
        <w:bottom w:val="none" w:sz="0" w:space="0" w:color="auto"/>
        <w:right w:val="none" w:sz="0" w:space="0" w:color="auto"/>
      </w:divBdr>
      <w:divsChild>
        <w:div w:id="2042314059">
          <w:marLeft w:val="0"/>
          <w:marRight w:val="0"/>
          <w:marTop w:val="0"/>
          <w:marBottom w:val="0"/>
          <w:divBdr>
            <w:top w:val="none" w:sz="0" w:space="0" w:color="auto"/>
            <w:left w:val="none" w:sz="0" w:space="0" w:color="auto"/>
            <w:bottom w:val="none" w:sz="0" w:space="0" w:color="auto"/>
            <w:right w:val="none" w:sz="0" w:space="0" w:color="auto"/>
          </w:divBdr>
          <w:divsChild>
            <w:div w:id="1601719972">
              <w:marLeft w:val="0"/>
              <w:marRight w:val="0"/>
              <w:marTop w:val="0"/>
              <w:marBottom w:val="0"/>
              <w:divBdr>
                <w:top w:val="none" w:sz="0" w:space="0" w:color="auto"/>
                <w:left w:val="none" w:sz="0" w:space="0" w:color="auto"/>
                <w:bottom w:val="none" w:sz="0" w:space="0" w:color="auto"/>
                <w:right w:val="none" w:sz="0" w:space="0" w:color="auto"/>
              </w:divBdr>
              <w:divsChild>
                <w:div w:id="163280166">
                  <w:marLeft w:val="0"/>
                  <w:marRight w:val="0"/>
                  <w:marTop w:val="0"/>
                  <w:marBottom w:val="0"/>
                  <w:divBdr>
                    <w:top w:val="none" w:sz="0" w:space="0" w:color="auto"/>
                    <w:left w:val="none" w:sz="0" w:space="0" w:color="auto"/>
                    <w:bottom w:val="none" w:sz="0" w:space="0" w:color="auto"/>
                    <w:right w:val="none" w:sz="0" w:space="0" w:color="auto"/>
                  </w:divBdr>
                  <w:divsChild>
                    <w:div w:id="1570576533">
                      <w:marLeft w:val="0"/>
                      <w:marRight w:val="0"/>
                      <w:marTop w:val="0"/>
                      <w:marBottom w:val="0"/>
                      <w:divBdr>
                        <w:top w:val="none" w:sz="0" w:space="0" w:color="auto"/>
                        <w:left w:val="none" w:sz="0" w:space="0" w:color="auto"/>
                        <w:bottom w:val="none" w:sz="0" w:space="0" w:color="auto"/>
                        <w:right w:val="none" w:sz="0" w:space="0" w:color="auto"/>
                      </w:divBdr>
                      <w:divsChild>
                        <w:div w:id="428938240">
                          <w:marLeft w:val="0"/>
                          <w:marRight w:val="0"/>
                          <w:marTop w:val="0"/>
                          <w:marBottom w:val="0"/>
                          <w:divBdr>
                            <w:top w:val="none" w:sz="0" w:space="0" w:color="auto"/>
                            <w:left w:val="none" w:sz="0" w:space="0" w:color="auto"/>
                            <w:bottom w:val="none" w:sz="0" w:space="0" w:color="auto"/>
                            <w:right w:val="none" w:sz="0" w:space="0" w:color="auto"/>
                          </w:divBdr>
                          <w:divsChild>
                            <w:div w:id="405416179">
                              <w:marLeft w:val="0"/>
                              <w:marRight w:val="0"/>
                              <w:marTop w:val="0"/>
                              <w:marBottom w:val="0"/>
                              <w:divBdr>
                                <w:top w:val="none" w:sz="0" w:space="0" w:color="auto"/>
                                <w:left w:val="none" w:sz="0" w:space="0" w:color="auto"/>
                                <w:bottom w:val="none" w:sz="0" w:space="0" w:color="auto"/>
                                <w:right w:val="none" w:sz="0" w:space="0" w:color="auto"/>
                              </w:divBdr>
                              <w:divsChild>
                                <w:div w:id="1886403649">
                                  <w:marLeft w:val="0"/>
                                  <w:marRight w:val="0"/>
                                  <w:marTop w:val="0"/>
                                  <w:marBottom w:val="0"/>
                                  <w:divBdr>
                                    <w:top w:val="none" w:sz="0" w:space="0" w:color="auto"/>
                                    <w:left w:val="none" w:sz="0" w:space="0" w:color="auto"/>
                                    <w:bottom w:val="none" w:sz="0" w:space="0" w:color="auto"/>
                                    <w:right w:val="none" w:sz="0" w:space="0" w:color="auto"/>
                                  </w:divBdr>
                                  <w:divsChild>
                                    <w:div w:id="276644942">
                                      <w:marLeft w:val="0"/>
                                      <w:marRight w:val="0"/>
                                      <w:marTop w:val="0"/>
                                      <w:marBottom w:val="0"/>
                                      <w:divBdr>
                                        <w:top w:val="none" w:sz="0" w:space="0" w:color="auto"/>
                                        <w:left w:val="none" w:sz="0" w:space="0" w:color="auto"/>
                                        <w:bottom w:val="none" w:sz="0" w:space="0" w:color="auto"/>
                                        <w:right w:val="none" w:sz="0" w:space="0" w:color="auto"/>
                                      </w:divBdr>
                                      <w:divsChild>
                                        <w:div w:id="505940379">
                                          <w:marLeft w:val="0"/>
                                          <w:marRight w:val="0"/>
                                          <w:marTop w:val="0"/>
                                          <w:marBottom w:val="0"/>
                                          <w:divBdr>
                                            <w:top w:val="none" w:sz="0" w:space="0" w:color="auto"/>
                                            <w:left w:val="none" w:sz="0" w:space="0" w:color="auto"/>
                                            <w:bottom w:val="none" w:sz="0" w:space="0" w:color="auto"/>
                                            <w:right w:val="none" w:sz="0" w:space="0" w:color="auto"/>
                                          </w:divBdr>
                                          <w:divsChild>
                                            <w:div w:id="1793286949">
                                              <w:marLeft w:val="0"/>
                                              <w:marRight w:val="0"/>
                                              <w:marTop w:val="0"/>
                                              <w:marBottom w:val="0"/>
                                              <w:divBdr>
                                                <w:top w:val="none" w:sz="0" w:space="0" w:color="auto"/>
                                                <w:left w:val="none" w:sz="0" w:space="0" w:color="auto"/>
                                                <w:bottom w:val="none" w:sz="0" w:space="0" w:color="auto"/>
                                                <w:right w:val="none" w:sz="0" w:space="0" w:color="auto"/>
                                              </w:divBdr>
                                              <w:divsChild>
                                                <w:div w:id="875890584">
                                                  <w:marLeft w:val="0"/>
                                                  <w:marRight w:val="0"/>
                                                  <w:marTop w:val="0"/>
                                                  <w:marBottom w:val="0"/>
                                                  <w:divBdr>
                                                    <w:top w:val="none" w:sz="0" w:space="0" w:color="auto"/>
                                                    <w:left w:val="none" w:sz="0" w:space="0" w:color="auto"/>
                                                    <w:bottom w:val="none" w:sz="0" w:space="0" w:color="auto"/>
                                                    <w:right w:val="none" w:sz="0" w:space="0" w:color="auto"/>
                                                  </w:divBdr>
                                                  <w:divsChild>
                                                    <w:div w:id="73935539">
                                                      <w:marLeft w:val="0"/>
                                                      <w:marRight w:val="0"/>
                                                      <w:marTop w:val="0"/>
                                                      <w:marBottom w:val="0"/>
                                                      <w:divBdr>
                                                        <w:top w:val="none" w:sz="0" w:space="0" w:color="auto"/>
                                                        <w:left w:val="none" w:sz="0" w:space="0" w:color="auto"/>
                                                        <w:bottom w:val="none" w:sz="0" w:space="0" w:color="auto"/>
                                                        <w:right w:val="none" w:sz="0" w:space="0" w:color="auto"/>
                                                      </w:divBdr>
                                                      <w:divsChild>
                                                        <w:div w:id="209474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8778772">
      <w:bodyDiv w:val="1"/>
      <w:marLeft w:val="0"/>
      <w:marRight w:val="0"/>
      <w:marTop w:val="0"/>
      <w:marBottom w:val="0"/>
      <w:divBdr>
        <w:top w:val="none" w:sz="0" w:space="0" w:color="auto"/>
        <w:left w:val="none" w:sz="0" w:space="0" w:color="auto"/>
        <w:bottom w:val="none" w:sz="0" w:space="0" w:color="auto"/>
        <w:right w:val="none" w:sz="0" w:space="0" w:color="auto"/>
      </w:divBdr>
      <w:divsChild>
        <w:div w:id="1317370988">
          <w:marLeft w:val="0"/>
          <w:marRight w:val="0"/>
          <w:marTop w:val="0"/>
          <w:marBottom w:val="0"/>
          <w:divBdr>
            <w:top w:val="none" w:sz="0" w:space="0" w:color="auto"/>
            <w:left w:val="none" w:sz="0" w:space="0" w:color="auto"/>
            <w:bottom w:val="none" w:sz="0" w:space="0" w:color="auto"/>
            <w:right w:val="none" w:sz="0" w:space="0" w:color="auto"/>
          </w:divBdr>
          <w:divsChild>
            <w:div w:id="1841004375">
              <w:marLeft w:val="0"/>
              <w:marRight w:val="0"/>
              <w:marTop w:val="0"/>
              <w:marBottom w:val="0"/>
              <w:divBdr>
                <w:top w:val="none" w:sz="0" w:space="0" w:color="auto"/>
                <w:left w:val="none" w:sz="0" w:space="0" w:color="auto"/>
                <w:bottom w:val="none" w:sz="0" w:space="0" w:color="auto"/>
                <w:right w:val="none" w:sz="0" w:space="0" w:color="auto"/>
              </w:divBdr>
              <w:divsChild>
                <w:div w:id="1006248908">
                  <w:marLeft w:val="0"/>
                  <w:marRight w:val="0"/>
                  <w:marTop w:val="0"/>
                  <w:marBottom w:val="0"/>
                  <w:divBdr>
                    <w:top w:val="none" w:sz="0" w:space="0" w:color="auto"/>
                    <w:left w:val="none" w:sz="0" w:space="0" w:color="auto"/>
                    <w:bottom w:val="none" w:sz="0" w:space="0" w:color="auto"/>
                    <w:right w:val="none" w:sz="0" w:space="0" w:color="auto"/>
                  </w:divBdr>
                  <w:divsChild>
                    <w:div w:id="535505274">
                      <w:marLeft w:val="0"/>
                      <w:marRight w:val="0"/>
                      <w:marTop w:val="0"/>
                      <w:marBottom w:val="0"/>
                      <w:divBdr>
                        <w:top w:val="none" w:sz="0" w:space="0" w:color="auto"/>
                        <w:left w:val="none" w:sz="0" w:space="0" w:color="auto"/>
                        <w:bottom w:val="none" w:sz="0" w:space="0" w:color="auto"/>
                        <w:right w:val="none" w:sz="0" w:space="0" w:color="auto"/>
                      </w:divBdr>
                      <w:divsChild>
                        <w:div w:id="968126503">
                          <w:marLeft w:val="0"/>
                          <w:marRight w:val="0"/>
                          <w:marTop w:val="0"/>
                          <w:marBottom w:val="0"/>
                          <w:divBdr>
                            <w:top w:val="none" w:sz="0" w:space="0" w:color="auto"/>
                            <w:left w:val="none" w:sz="0" w:space="0" w:color="auto"/>
                            <w:bottom w:val="none" w:sz="0" w:space="0" w:color="auto"/>
                            <w:right w:val="none" w:sz="0" w:space="0" w:color="auto"/>
                          </w:divBdr>
                          <w:divsChild>
                            <w:div w:id="694229472">
                              <w:marLeft w:val="0"/>
                              <w:marRight w:val="0"/>
                              <w:marTop w:val="0"/>
                              <w:marBottom w:val="0"/>
                              <w:divBdr>
                                <w:top w:val="none" w:sz="0" w:space="0" w:color="auto"/>
                                <w:left w:val="none" w:sz="0" w:space="0" w:color="auto"/>
                                <w:bottom w:val="none" w:sz="0" w:space="0" w:color="auto"/>
                                <w:right w:val="none" w:sz="0" w:space="0" w:color="auto"/>
                              </w:divBdr>
                              <w:divsChild>
                                <w:div w:id="98918898">
                                  <w:marLeft w:val="0"/>
                                  <w:marRight w:val="0"/>
                                  <w:marTop w:val="0"/>
                                  <w:marBottom w:val="0"/>
                                  <w:divBdr>
                                    <w:top w:val="none" w:sz="0" w:space="0" w:color="auto"/>
                                    <w:left w:val="none" w:sz="0" w:space="0" w:color="auto"/>
                                    <w:bottom w:val="none" w:sz="0" w:space="0" w:color="auto"/>
                                    <w:right w:val="none" w:sz="0" w:space="0" w:color="auto"/>
                                  </w:divBdr>
                                  <w:divsChild>
                                    <w:div w:id="324479456">
                                      <w:marLeft w:val="0"/>
                                      <w:marRight w:val="0"/>
                                      <w:marTop w:val="0"/>
                                      <w:marBottom w:val="0"/>
                                      <w:divBdr>
                                        <w:top w:val="none" w:sz="0" w:space="0" w:color="auto"/>
                                        <w:left w:val="none" w:sz="0" w:space="0" w:color="auto"/>
                                        <w:bottom w:val="none" w:sz="0" w:space="0" w:color="auto"/>
                                        <w:right w:val="none" w:sz="0" w:space="0" w:color="auto"/>
                                      </w:divBdr>
                                      <w:divsChild>
                                        <w:div w:id="1873415720">
                                          <w:marLeft w:val="0"/>
                                          <w:marRight w:val="0"/>
                                          <w:marTop w:val="0"/>
                                          <w:marBottom w:val="0"/>
                                          <w:divBdr>
                                            <w:top w:val="none" w:sz="0" w:space="0" w:color="auto"/>
                                            <w:left w:val="none" w:sz="0" w:space="0" w:color="auto"/>
                                            <w:bottom w:val="none" w:sz="0" w:space="0" w:color="auto"/>
                                            <w:right w:val="none" w:sz="0" w:space="0" w:color="auto"/>
                                          </w:divBdr>
                                          <w:divsChild>
                                            <w:div w:id="1945795952">
                                              <w:marLeft w:val="0"/>
                                              <w:marRight w:val="0"/>
                                              <w:marTop w:val="0"/>
                                              <w:marBottom w:val="0"/>
                                              <w:divBdr>
                                                <w:top w:val="none" w:sz="0" w:space="0" w:color="auto"/>
                                                <w:left w:val="none" w:sz="0" w:space="0" w:color="auto"/>
                                                <w:bottom w:val="none" w:sz="0" w:space="0" w:color="auto"/>
                                                <w:right w:val="none" w:sz="0" w:space="0" w:color="auto"/>
                                              </w:divBdr>
                                              <w:divsChild>
                                                <w:div w:id="570774684">
                                                  <w:marLeft w:val="0"/>
                                                  <w:marRight w:val="0"/>
                                                  <w:marTop w:val="0"/>
                                                  <w:marBottom w:val="0"/>
                                                  <w:divBdr>
                                                    <w:top w:val="none" w:sz="0" w:space="0" w:color="auto"/>
                                                    <w:left w:val="none" w:sz="0" w:space="0" w:color="auto"/>
                                                    <w:bottom w:val="none" w:sz="0" w:space="0" w:color="auto"/>
                                                    <w:right w:val="none" w:sz="0" w:space="0" w:color="auto"/>
                                                  </w:divBdr>
                                                  <w:divsChild>
                                                    <w:div w:id="204176917">
                                                      <w:marLeft w:val="0"/>
                                                      <w:marRight w:val="0"/>
                                                      <w:marTop w:val="0"/>
                                                      <w:marBottom w:val="0"/>
                                                      <w:divBdr>
                                                        <w:top w:val="none" w:sz="0" w:space="0" w:color="auto"/>
                                                        <w:left w:val="none" w:sz="0" w:space="0" w:color="auto"/>
                                                        <w:bottom w:val="none" w:sz="0" w:space="0" w:color="auto"/>
                                                        <w:right w:val="none" w:sz="0" w:space="0" w:color="auto"/>
                                                      </w:divBdr>
                                                      <w:divsChild>
                                                        <w:div w:id="1374620353">
                                                          <w:marLeft w:val="0"/>
                                                          <w:marRight w:val="0"/>
                                                          <w:marTop w:val="0"/>
                                                          <w:marBottom w:val="0"/>
                                                          <w:divBdr>
                                                            <w:top w:val="none" w:sz="0" w:space="0" w:color="auto"/>
                                                            <w:left w:val="none" w:sz="0" w:space="0" w:color="auto"/>
                                                            <w:bottom w:val="none" w:sz="0" w:space="0" w:color="auto"/>
                                                            <w:right w:val="none" w:sz="0" w:space="0" w:color="auto"/>
                                                          </w:divBdr>
                                                          <w:divsChild>
                                                            <w:div w:id="1479421233">
                                                              <w:marLeft w:val="0"/>
                                                              <w:marRight w:val="0"/>
                                                              <w:marTop w:val="0"/>
                                                              <w:marBottom w:val="0"/>
                                                              <w:divBdr>
                                                                <w:top w:val="none" w:sz="0" w:space="0" w:color="auto"/>
                                                                <w:left w:val="none" w:sz="0" w:space="0" w:color="auto"/>
                                                                <w:bottom w:val="none" w:sz="0" w:space="0" w:color="auto"/>
                                                                <w:right w:val="none" w:sz="0" w:space="0" w:color="auto"/>
                                                              </w:divBdr>
                                                              <w:divsChild>
                                                                <w:div w:id="589119892">
                                                                  <w:marLeft w:val="0"/>
                                                                  <w:marRight w:val="0"/>
                                                                  <w:marTop w:val="0"/>
                                                                  <w:marBottom w:val="0"/>
                                                                  <w:divBdr>
                                                                    <w:top w:val="none" w:sz="0" w:space="0" w:color="auto"/>
                                                                    <w:left w:val="none" w:sz="0" w:space="0" w:color="auto"/>
                                                                    <w:bottom w:val="none" w:sz="0" w:space="0" w:color="auto"/>
                                                                    <w:right w:val="none" w:sz="0" w:space="0" w:color="auto"/>
                                                                  </w:divBdr>
                                                                  <w:divsChild>
                                                                    <w:div w:id="198954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5868975">
      <w:bodyDiv w:val="1"/>
      <w:marLeft w:val="0"/>
      <w:marRight w:val="0"/>
      <w:marTop w:val="0"/>
      <w:marBottom w:val="0"/>
      <w:divBdr>
        <w:top w:val="none" w:sz="0" w:space="0" w:color="auto"/>
        <w:left w:val="none" w:sz="0" w:space="0" w:color="auto"/>
        <w:bottom w:val="none" w:sz="0" w:space="0" w:color="auto"/>
        <w:right w:val="none" w:sz="0" w:space="0" w:color="auto"/>
      </w:divBdr>
      <w:divsChild>
        <w:div w:id="2058119458">
          <w:marLeft w:val="0"/>
          <w:marRight w:val="0"/>
          <w:marTop w:val="0"/>
          <w:marBottom w:val="0"/>
          <w:divBdr>
            <w:top w:val="none" w:sz="0" w:space="0" w:color="auto"/>
            <w:left w:val="none" w:sz="0" w:space="0" w:color="auto"/>
            <w:bottom w:val="none" w:sz="0" w:space="0" w:color="auto"/>
            <w:right w:val="none" w:sz="0" w:space="0" w:color="auto"/>
          </w:divBdr>
          <w:divsChild>
            <w:div w:id="860245421">
              <w:marLeft w:val="0"/>
              <w:marRight w:val="0"/>
              <w:marTop w:val="0"/>
              <w:marBottom w:val="0"/>
              <w:divBdr>
                <w:top w:val="none" w:sz="0" w:space="0" w:color="auto"/>
                <w:left w:val="none" w:sz="0" w:space="0" w:color="auto"/>
                <w:bottom w:val="none" w:sz="0" w:space="0" w:color="auto"/>
                <w:right w:val="none" w:sz="0" w:space="0" w:color="auto"/>
              </w:divBdr>
              <w:divsChild>
                <w:div w:id="1226523130">
                  <w:marLeft w:val="0"/>
                  <w:marRight w:val="0"/>
                  <w:marTop w:val="0"/>
                  <w:marBottom w:val="0"/>
                  <w:divBdr>
                    <w:top w:val="none" w:sz="0" w:space="0" w:color="auto"/>
                    <w:left w:val="none" w:sz="0" w:space="0" w:color="auto"/>
                    <w:bottom w:val="none" w:sz="0" w:space="0" w:color="auto"/>
                    <w:right w:val="none" w:sz="0" w:space="0" w:color="auto"/>
                  </w:divBdr>
                  <w:divsChild>
                    <w:div w:id="1969503905">
                      <w:marLeft w:val="0"/>
                      <w:marRight w:val="0"/>
                      <w:marTop w:val="0"/>
                      <w:marBottom w:val="0"/>
                      <w:divBdr>
                        <w:top w:val="none" w:sz="0" w:space="0" w:color="auto"/>
                        <w:left w:val="none" w:sz="0" w:space="0" w:color="auto"/>
                        <w:bottom w:val="none" w:sz="0" w:space="0" w:color="auto"/>
                        <w:right w:val="none" w:sz="0" w:space="0" w:color="auto"/>
                      </w:divBdr>
                      <w:divsChild>
                        <w:div w:id="1151285328">
                          <w:marLeft w:val="0"/>
                          <w:marRight w:val="0"/>
                          <w:marTop w:val="0"/>
                          <w:marBottom w:val="0"/>
                          <w:divBdr>
                            <w:top w:val="none" w:sz="0" w:space="0" w:color="auto"/>
                            <w:left w:val="none" w:sz="0" w:space="0" w:color="auto"/>
                            <w:bottom w:val="none" w:sz="0" w:space="0" w:color="auto"/>
                            <w:right w:val="none" w:sz="0" w:space="0" w:color="auto"/>
                          </w:divBdr>
                          <w:divsChild>
                            <w:div w:id="727726369">
                              <w:marLeft w:val="0"/>
                              <w:marRight w:val="0"/>
                              <w:marTop w:val="0"/>
                              <w:marBottom w:val="0"/>
                              <w:divBdr>
                                <w:top w:val="none" w:sz="0" w:space="0" w:color="auto"/>
                                <w:left w:val="none" w:sz="0" w:space="0" w:color="auto"/>
                                <w:bottom w:val="none" w:sz="0" w:space="0" w:color="auto"/>
                                <w:right w:val="none" w:sz="0" w:space="0" w:color="auto"/>
                              </w:divBdr>
                              <w:divsChild>
                                <w:div w:id="1651981157">
                                  <w:marLeft w:val="0"/>
                                  <w:marRight w:val="0"/>
                                  <w:marTop w:val="0"/>
                                  <w:marBottom w:val="0"/>
                                  <w:divBdr>
                                    <w:top w:val="none" w:sz="0" w:space="0" w:color="auto"/>
                                    <w:left w:val="none" w:sz="0" w:space="0" w:color="auto"/>
                                    <w:bottom w:val="none" w:sz="0" w:space="0" w:color="auto"/>
                                    <w:right w:val="none" w:sz="0" w:space="0" w:color="auto"/>
                                  </w:divBdr>
                                  <w:divsChild>
                                    <w:div w:id="400522551">
                                      <w:marLeft w:val="0"/>
                                      <w:marRight w:val="0"/>
                                      <w:marTop w:val="0"/>
                                      <w:marBottom w:val="0"/>
                                      <w:divBdr>
                                        <w:top w:val="none" w:sz="0" w:space="0" w:color="auto"/>
                                        <w:left w:val="none" w:sz="0" w:space="0" w:color="auto"/>
                                        <w:bottom w:val="none" w:sz="0" w:space="0" w:color="auto"/>
                                        <w:right w:val="none" w:sz="0" w:space="0" w:color="auto"/>
                                      </w:divBdr>
                                      <w:divsChild>
                                        <w:div w:id="1962607560">
                                          <w:marLeft w:val="0"/>
                                          <w:marRight w:val="0"/>
                                          <w:marTop w:val="0"/>
                                          <w:marBottom w:val="0"/>
                                          <w:divBdr>
                                            <w:top w:val="none" w:sz="0" w:space="0" w:color="auto"/>
                                            <w:left w:val="none" w:sz="0" w:space="0" w:color="auto"/>
                                            <w:bottom w:val="none" w:sz="0" w:space="0" w:color="auto"/>
                                            <w:right w:val="none" w:sz="0" w:space="0" w:color="auto"/>
                                          </w:divBdr>
                                          <w:divsChild>
                                            <w:div w:id="143082183">
                                              <w:marLeft w:val="0"/>
                                              <w:marRight w:val="0"/>
                                              <w:marTop w:val="0"/>
                                              <w:marBottom w:val="0"/>
                                              <w:divBdr>
                                                <w:top w:val="none" w:sz="0" w:space="0" w:color="auto"/>
                                                <w:left w:val="none" w:sz="0" w:space="0" w:color="auto"/>
                                                <w:bottom w:val="none" w:sz="0" w:space="0" w:color="auto"/>
                                                <w:right w:val="none" w:sz="0" w:space="0" w:color="auto"/>
                                              </w:divBdr>
                                              <w:divsChild>
                                                <w:div w:id="432628249">
                                                  <w:marLeft w:val="0"/>
                                                  <w:marRight w:val="0"/>
                                                  <w:marTop w:val="0"/>
                                                  <w:marBottom w:val="0"/>
                                                  <w:divBdr>
                                                    <w:top w:val="none" w:sz="0" w:space="0" w:color="auto"/>
                                                    <w:left w:val="none" w:sz="0" w:space="0" w:color="auto"/>
                                                    <w:bottom w:val="none" w:sz="0" w:space="0" w:color="auto"/>
                                                    <w:right w:val="none" w:sz="0" w:space="0" w:color="auto"/>
                                                  </w:divBdr>
                                                  <w:divsChild>
                                                    <w:div w:id="591359384">
                                                      <w:marLeft w:val="0"/>
                                                      <w:marRight w:val="0"/>
                                                      <w:marTop w:val="0"/>
                                                      <w:marBottom w:val="0"/>
                                                      <w:divBdr>
                                                        <w:top w:val="none" w:sz="0" w:space="0" w:color="auto"/>
                                                        <w:left w:val="none" w:sz="0" w:space="0" w:color="auto"/>
                                                        <w:bottom w:val="none" w:sz="0" w:space="0" w:color="auto"/>
                                                        <w:right w:val="none" w:sz="0" w:space="0" w:color="auto"/>
                                                      </w:divBdr>
                                                      <w:divsChild>
                                                        <w:div w:id="1474634328">
                                                          <w:marLeft w:val="0"/>
                                                          <w:marRight w:val="0"/>
                                                          <w:marTop w:val="0"/>
                                                          <w:marBottom w:val="0"/>
                                                          <w:divBdr>
                                                            <w:top w:val="none" w:sz="0" w:space="0" w:color="auto"/>
                                                            <w:left w:val="none" w:sz="0" w:space="0" w:color="auto"/>
                                                            <w:bottom w:val="none" w:sz="0" w:space="0" w:color="auto"/>
                                                            <w:right w:val="none" w:sz="0" w:space="0" w:color="auto"/>
                                                          </w:divBdr>
                                                          <w:divsChild>
                                                            <w:div w:id="2136364931">
                                                              <w:marLeft w:val="0"/>
                                                              <w:marRight w:val="0"/>
                                                              <w:marTop w:val="0"/>
                                                              <w:marBottom w:val="0"/>
                                                              <w:divBdr>
                                                                <w:top w:val="none" w:sz="0" w:space="0" w:color="auto"/>
                                                                <w:left w:val="none" w:sz="0" w:space="0" w:color="auto"/>
                                                                <w:bottom w:val="none" w:sz="0" w:space="0" w:color="auto"/>
                                                                <w:right w:val="none" w:sz="0" w:space="0" w:color="auto"/>
                                                              </w:divBdr>
                                                              <w:divsChild>
                                                                <w:div w:id="1275330917">
                                                                  <w:marLeft w:val="0"/>
                                                                  <w:marRight w:val="0"/>
                                                                  <w:marTop w:val="0"/>
                                                                  <w:marBottom w:val="0"/>
                                                                  <w:divBdr>
                                                                    <w:top w:val="none" w:sz="0" w:space="0" w:color="auto"/>
                                                                    <w:left w:val="none" w:sz="0" w:space="0" w:color="auto"/>
                                                                    <w:bottom w:val="none" w:sz="0" w:space="0" w:color="auto"/>
                                                                    <w:right w:val="none" w:sz="0" w:space="0" w:color="auto"/>
                                                                  </w:divBdr>
                                                                  <w:divsChild>
                                                                    <w:div w:id="211971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reatwar.co.uk/article/remembrance-poppy.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mory.loc.gov/ammem/cwphtml/cwphome.html"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Hemingford Utilities</dc:creator>
  <cp:keywords/>
  <dc:description/>
  <cp:lastModifiedBy>Hemingford Utilities</cp:lastModifiedBy>
  <cp:revision>1</cp:revision>
  <dcterms:created xsi:type="dcterms:W3CDTF">2018-05-14T18:34:00Z</dcterms:created>
  <dcterms:modified xsi:type="dcterms:W3CDTF">2018-05-14T18:48:00Z</dcterms:modified>
</cp:coreProperties>
</file>